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EA" w:rsidRPr="00BA73EA" w:rsidRDefault="00FE23A3" w:rsidP="00FE23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Practice Delivering Your S</w:t>
      </w:r>
      <w:r w:rsidR="00BA73EA" w:rsidRPr="00BA73EA">
        <w:rPr>
          <w:rFonts w:ascii="Times New Roman" w:eastAsia="Times New Roman" w:hAnsi="Times New Roman" w:cs="Times New Roman"/>
          <w:b/>
          <w:bCs/>
          <w:sz w:val="36"/>
          <w:szCs w:val="36"/>
        </w:rPr>
        <w:t>peech</w:t>
      </w:r>
    </w:p>
    <w:p w:rsidR="00BA73EA" w:rsidRDefault="00BA73EA" w:rsidP="00BA7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3EA">
        <w:rPr>
          <w:rFonts w:ascii="Times New Roman" w:eastAsia="Times New Roman" w:hAnsi="Times New Roman" w:cs="Times New Roman"/>
          <w:sz w:val="24"/>
          <w:szCs w:val="24"/>
        </w:rPr>
        <w:t xml:space="preserve">Practice these tips to deliver a speech that </w:t>
      </w:r>
      <w:r w:rsidRPr="00BA73EA">
        <w:rPr>
          <w:rFonts w:ascii="Times New Roman" w:eastAsia="Times New Roman" w:hAnsi="Times New Roman" w:cs="Times New Roman"/>
          <w:i/>
          <w:iCs/>
          <w:sz w:val="24"/>
          <w:szCs w:val="24"/>
        </w:rPr>
        <w:t>wows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your audience. You must have 3 different people (friend, classmate, parent, etc.) listen to your speech before giving it to the class. Each person must fill out the portion below.</w:t>
      </w:r>
      <w:r w:rsidR="00FE23A3">
        <w:rPr>
          <w:rFonts w:ascii="Times New Roman" w:eastAsia="Times New Roman" w:hAnsi="Times New Roman" w:cs="Times New Roman"/>
          <w:sz w:val="24"/>
          <w:szCs w:val="24"/>
        </w:rPr>
        <w:t xml:space="preserve"> You will turn this in before you give your speech and won’t be allowed to speak until it is completed.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A73EA" w:rsidTr="00BA73EA">
        <w:tc>
          <w:tcPr>
            <w:tcW w:w="2394" w:type="dxa"/>
          </w:tcPr>
          <w:p w:rsidR="00BA73EA" w:rsidRPr="00BA73EA" w:rsidRDefault="00BA73EA" w:rsidP="00BA73EA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Things to Consider:</w:t>
            </w: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practiced with #1:</w:t>
            </w:r>
          </w:p>
          <w:p w:rsidR="00BA73EA" w:rsidRPr="00BA73EA" w:rsidRDefault="00BA73EA" w:rsidP="00BA73E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Name:</w:t>
            </w:r>
          </w:p>
          <w:p w:rsidR="00BA73EA" w:rsidRPr="00BA73EA" w:rsidRDefault="00BA73EA" w:rsidP="00BA73E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When?</w:t>
            </w: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practiced with #2:</w:t>
            </w:r>
          </w:p>
          <w:p w:rsidR="00BA73EA" w:rsidRPr="00BA73EA" w:rsidRDefault="00BA73EA" w:rsidP="00BA73E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Name:</w:t>
            </w:r>
          </w:p>
          <w:p w:rsidR="00BA73EA" w:rsidRPr="00BA73EA" w:rsidRDefault="00BA73EA" w:rsidP="00BA73E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When?</w:t>
            </w: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practiced with #3:</w:t>
            </w:r>
          </w:p>
          <w:p w:rsidR="00BA73EA" w:rsidRPr="00BA73EA" w:rsidRDefault="00BA73EA" w:rsidP="00BA73E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Name:</w:t>
            </w:r>
          </w:p>
          <w:p w:rsidR="00BA73EA" w:rsidRPr="00BA73EA" w:rsidRDefault="00BA73EA" w:rsidP="00BA73E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When?</w:t>
            </w:r>
          </w:p>
        </w:tc>
      </w:tr>
      <w:tr w:rsidR="00BA73EA" w:rsidTr="00BA73EA">
        <w:tc>
          <w:tcPr>
            <w:tcW w:w="2394" w:type="dxa"/>
          </w:tcPr>
          <w:p w:rsidR="00BA73EA" w:rsidRPr="00BA73EA" w:rsidRDefault="00BA73EA" w:rsidP="00BA73E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the speaker establish eye contact with his/her “fake” audience?</w:t>
            </w:r>
          </w:p>
          <w:p w:rsidR="00BA73EA" w:rsidRPr="00FE23A3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3EA" w:rsidTr="00BA73EA">
        <w:tc>
          <w:tcPr>
            <w:tcW w:w="2394" w:type="dxa"/>
          </w:tcPr>
          <w:p w:rsidR="00BA73EA" w:rsidRPr="00BA73EA" w:rsidRDefault="00BA73EA" w:rsidP="00BA73E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he/she v</w:t>
            </w:r>
            <w:r w:rsidRPr="00BA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ary the</w:t>
            </w:r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rate, pitch, and volume of their voice, as well as their tone?</w:t>
            </w:r>
          </w:p>
          <w:p w:rsidR="00BA73EA" w:rsidRPr="00FE23A3" w:rsidRDefault="00BA73EA" w:rsidP="00BA73EA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3EA" w:rsidTr="00BA73EA">
        <w:tc>
          <w:tcPr>
            <w:tcW w:w="2394" w:type="dxa"/>
          </w:tcPr>
          <w:p w:rsidR="00BA73EA" w:rsidRPr="00BA73EA" w:rsidRDefault="00BA73EA" w:rsidP="00BA73E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he/she use</w:t>
            </w:r>
            <w:r w:rsidRPr="00BA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hands to gesture instead of</w:t>
            </w:r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keeping them clasped in front?</w:t>
            </w:r>
          </w:p>
          <w:p w:rsidR="00BA73EA" w:rsidRPr="00FE23A3" w:rsidRDefault="00BA73EA" w:rsidP="00BA73EA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3EA" w:rsidTr="00BA73EA">
        <w:tc>
          <w:tcPr>
            <w:tcW w:w="2394" w:type="dxa"/>
          </w:tcPr>
          <w:p w:rsidR="00BA73EA" w:rsidRPr="00BA73EA" w:rsidRDefault="00BA73EA" w:rsidP="00BA73E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he/she l</w:t>
            </w:r>
            <w:r w:rsidRPr="00BA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ook at the a</w:t>
            </w:r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udience more than their notes?</w:t>
            </w:r>
          </w:p>
          <w:p w:rsidR="00BA73EA" w:rsidRDefault="00BA73EA" w:rsidP="00BA73EA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23A3" w:rsidRPr="00FE23A3" w:rsidRDefault="00FE23A3" w:rsidP="00BA73EA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3EA" w:rsidTr="00BA73EA">
        <w:tc>
          <w:tcPr>
            <w:tcW w:w="2394" w:type="dxa"/>
          </w:tcPr>
          <w:p w:rsidR="00BA73EA" w:rsidRPr="00FE23A3" w:rsidRDefault="00BA73EA" w:rsidP="00BA73E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Did he/she</w:t>
            </w:r>
            <w:r w:rsidRPr="00BA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pace back </w:t>
            </w:r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forth, jingle change in their pocket, or play with their hair</w:t>
            </w:r>
            <w:r w:rsidR="00FE23A3"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(any nervous ticks)</w:t>
            </w:r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3EA" w:rsidTr="00BA73EA">
        <w:tc>
          <w:tcPr>
            <w:tcW w:w="2394" w:type="dxa"/>
          </w:tcPr>
          <w:p w:rsidR="00BA73EA" w:rsidRPr="00FE23A3" w:rsidRDefault="00BA73EA" w:rsidP="00BA73E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he/she conve</w:t>
            </w:r>
            <w:r w:rsidR="00FE23A3"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 enthusiasm for their </w:t>
            </w:r>
            <w:proofErr w:type="gramStart"/>
            <w:r w:rsidR="00FE23A3"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subject </w:t>
            </w:r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23A3"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it’s contagious</w:t>
            </w:r>
            <w:r w:rsidR="00FE23A3"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:rsidR="00BA73EA" w:rsidRPr="00FE23A3" w:rsidRDefault="00BA73EA" w:rsidP="00BA73EA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3EA" w:rsidTr="00BA73EA">
        <w:tc>
          <w:tcPr>
            <w:tcW w:w="2394" w:type="dxa"/>
          </w:tcPr>
          <w:p w:rsidR="00BA73EA" w:rsidRPr="00FE23A3" w:rsidRDefault="00BA73EA" w:rsidP="00BA73E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Did he/she use their visual aid in a useful way? </w:t>
            </w:r>
          </w:p>
          <w:p w:rsidR="00BA73EA" w:rsidRPr="00FE23A3" w:rsidRDefault="00BA73EA" w:rsidP="00BA73EA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3EA" w:rsidTr="00BA73EA">
        <w:tc>
          <w:tcPr>
            <w:tcW w:w="2394" w:type="dxa"/>
          </w:tcPr>
          <w:p w:rsidR="00BA73EA" w:rsidRPr="00FE23A3" w:rsidRDefault="00BA73EA" w:rsidP="00BA73E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Did his/her speech make organizational sense? </w:t>
            </w:r>
          </w:p>
          <w:p w:rsidR="00BA73EA" w:rsidRPr="00FE23A3" w:rsidRDefault="00BA73EA" w:rsidP="00BA73EA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3A3" w:rsidTr="00BA73EA">
        <w:tc>
          <w:tcPr>
            <w:tcW w:w="2394" w:type="dxa"/>
          </w:tcPr>
          <w:p w:rsidR="00FE23A3" w:rsidRPr="00FE23A3" w:rsidRDefault="00FE23A3" w:rsidP="00BA73E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was one thing he/she did REALLY well and that you want them to keep?</w:t>
            </w:r>
          </w:p>
        </w:tc>
        <w:tc>
          <w:tcPr>
            <w:tcW w:w="2394" w:type="dxa"/>
          </w:tcPr>
          <w:p w:rsidR="00FE23A3" w:rsidRDefault="00FE23A3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23A3" w:rsidRDefault="00FE23A3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23A3" w:rsidRDefault="00FE23A3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3EA" w:rsidTr="00BA73EA">
        <w:tc>
          <w:tcPr>
            <w:tcW w:w="2394" w:type="dxa"/>
          </w:tcPr>
          <w:p w:rsidR="00BA73EA" w:rsidRPr="00FE23A3" w:rsidRDefault="00BA73EA" w:rsidP="00BA73E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advice</w:t>
            </w:r>
            <w:r w:rsidR="00FE23A3"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would you give him/her</w:t>
            </w:r>
            <w:r w:rsidRPr="00FE2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 how they can improve their speech?</w:t>
            </w: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A73EA" w:rsidRDefault="00BA73EA" w:rsidP="00BA7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23A3" w:rsidRPr="00FE23A3" w:rsidRDefault="00FE23A3" w:rsidP="00FE23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E23A3" w:rsidRPr="00FE23A3" w:rsidSect="00FE2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A3" w:rsidRDefault="00FE23A3" w:rsidP="00FE23A3">
      <w:pPr>
        <w:spacing w:after="0" w:line="240" w:lineRule="auto"/>
      </w:pPr>
      <w:r>
        <w:separator/>
      </w:r>
    </w:p>
  </w:endnote>
  <w:endnote w:type="continuationSeparator" w:id="0">
    <w:p w:rsidR="00FE23A3" w:rsidRDefault="00FE23A3" w:rsidP="00FE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C8E" w:rsidRDefault="00773C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C8E" w:rsidRDefault="00773C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C8E" w:rsidRDefault="00773C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A3" w:rsidRDefault="00FE23A3" w:rsidP="00FE23A3">
      <w:pPr>
        <w:spacing w:after="0" w:line="240" w:lineRule="auto"/>
      </w:pPr>
      <w:r>
        <w:separator/>
      </w:r>
    </w:p>
  </w:footnote>
  <w:footnote w:type="continuationSeparator" w:id="0">
    <w:p w:rsidR="00FE23A3" w:rsidRDefault="00FE23A3" w:rsidP="00FE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C8E" w:rsidRDefault="00773C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3A3" w:rsidRDefault="00FE23A3">
    <w:pPr>
      <w:pStyle w:val="Header"/>
    </w:pPr>
    <w:r>
      <w:t>Speaker: __________________________</w:t>
    </w:r>
  </w:p>
  <w:p w:rsidR="00FE23A3" w:rsidRDefault="00FE23A3">
    <w:pPr>
      <w:pStyle w:val="Header"/>
    </w:pPr>
    <w:r>
      <w:t>Speech: ______________________</w:t>
    </w:r>
    <w:r w:rsidR="00773C8E">
      <w:t>_____</w:t>
    </w:r>
    <w:r w:rsidR="00773C8E">
      <w:tab/>
    </w:r>
    <w:r w:rsidR="00773C8E">
      <w:tab/>
      <w:t xml:space="preserve">Public Speaking: </w:t>
    </w:r>
    <w:r w:rsidR="00773C8E">
      <w:t>Snell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C8E" w:rsidRDefault="00773C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894"/>
    <w:multiLevelType w:val="multilevel"/>
    <w:tmpl w:val="2C40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3EA"/>
    <w:rsid w:val="00205A55"/>
    <w:rsid w:val="003D374C"/>
    <w:rsid w:val="00773C8E"/>
    <w:rsid w:val="00B938AB"/>
    <w:rsid w:val="00BA73EA"/>
    <w:rsid w:val="00FE0803"/>
    <w:rsid w:val="00FE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55"/>
  </w:style>
  <w:style w:type="paragraph" w:styleId="Heading2">
    <w:name w:val="heading 2"/>
    <w:basedOn w:val="Normal"/>
    <w:link w:val="Heading2Char"/>
    <w:uiPriority w:val="9"/>
    <w:qFormat/>
    <w:rsid w:val="00BA7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73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A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para">
    <w:name w:val="first-para"/>
    <w:basedOn w:val="Normal"/>
    <w:rsid w:val="00BA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A73EA"/>
    <w:rPr>
      <w:color w:val="0000FF"/>
      <w:u w:val="single"/>
    </w:rPr>
  </w:style>
  <w:style w:type="table" w:styleId="TableGrid">
    <w:name w:val="Table Grid"/>
    <w:basedOn w:val="TableNormal"/>
    <w:uiPriority w:val="59"/>
    <w:rsid w:val="00BA7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E2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23A3"/>
  </w:style>
  <w:style w:type="paragraph" w:styleId="Footer">
    <w:name w:val="footer"/>
    <w:basedOn w:val="Normal"/>
    <w:link w:val="FooterChar"/>
    <w:uiPriority w:val="99"/>
    <w:semiHidden/>
    <w:unhideWhenUsed/>
    <w:rsid w:val="00FE2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2012-12-11T18:51:00Z</cp:lastPrinted>
  <dcterms:created xsi:type="dcterms:W3CDTF">2011-03-28T14:01:00Z</dcterms:created>
  <dcterms:modified xsi:type="dcterms:W3CDTF">2012-12-11T18:51:00Z</dcterms:modified>
</cp:coreProperties>
</file>